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6154A07D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FE162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  <w:r w:rsidR="006D1878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</w:p>
    <w:p w14:paraId="51A114AB" w14:textId="6F3B9C02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6D1878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CDC936C" w14:textId="539E0D18" w:rsidR="006D1878" w:rsidRDefault="006D1878" w:rsidP="006D187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</w:pPr>
      <w:bookmarkStart w:id="231" w:name="_Hlk178154208"/>
      <w:bookmarkStart w:id="232" w:name="_Hlk178154016"/>
      <w:bookmarkStart w:id="233" w:name="_Hlk178153852"/>
      <w:bookmarkStart w:id="234" w:name="_Hlk178153662"/>
      <w:bookmarkStart w:id="235" w:name="_Hlk178153402"/>
      <w:bookmarkStart w:id="236" w:name="_Hlk178152772"/>
      <w:bookmarkStart w:id="237" w:name="_Hlk178151795"/>
      <w:bookmarkStart w:id="238" w:name="_Hlk178151594"/>
      <w:bookmarkStart w:id="239" w:name="_Hlk178151388"/>
      <w:bookmarkStart w:id="240" w:name="_Hlk177850514"/>
      <w:bookmarkStart w:id="241" w:name="_Hlk177850351"/>
      <w:bookmarkStart w:id="242" w:name="_Hlk177850203"/>
      <w:bookmarkStart w:id="243" w:name="_Hlk177849967"/>
      <w:bookmarkStart w:id="244" w:name="_Hlk177849769"/>
      <w:bookmarkStart w:id="245" w:name="_Hlk177849581"/>
      <w:bookmarkStart w:id="246" w:name="_Hlk177849371"/>
      <w:bookmarkStart w:id="247" w:name="_Hlk177849224"/>
      <w:bookmarkStart w:id="248" w:name="_Hlk177849060"/>
      <w:bookmarkStart w:id="249" w:name="_Hlk177848800"/>
      <w:bookmarkStart w:id="250" w:name="_Hlk177848620"/>
      <w:bookmarkStart w:id="251" w:name="_Hlk177847973"/>
      <w:bookmarkStart w:id="252" w:name="_Hlk177847736"/>
      <w:bookmarkStart w:id="253" w:name="_Hlk177847546"/>
      <w:bookmarkStart w:id="254" w:name="_Hlk177723405"/>
      <w:bookmarkStart w:id="255" w:name="_Hlk177723274"/>
      <w:bookmarkStart w:id="256" w:name="_Hlk177723132"/>
      <w:bookmarkStart w:id="257" w:name="_Hlk177723016"/>
      <w:bookmarkStart w:id="258" w:name="_Hlk177722853"/>
      <w:bookmarkStart w:id="259" w:name="_Hlk177722669"/>
      <w:bookmarkStart w:id="260" w:name="_Hlk177722117"/>
      <w:bookmarkStart w:id="261" w:name="_Hlk177722006"/>
      <w:bookmarkStart w:id="262" w:name="_Hlk177721819"/>
      <w:bookmarkStart w:id="263" w:name="_Hlk177721704"/>
      <w:r w:rsidRPr="006D1878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  <w14:ligatures w14:val="none"/>
        </w:rPr>
        <w:t>Par nekustamā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  <w14:ligatures w14:val="none"/>
        </w:rPr>
        <w:t xml:space="preserve"> </w:t>
      </w:r>
      <w:r w:rsidRPr="006D1878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  <w14:ligatures w14:val="none"/>
        </w:rPr>
        <w:t>īpašuma Dzelzavas pagastā, Madonas novadā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  <w14:ligatures w14:val="none"/>
        </w:rPr>
        <w:t xml:space="preserve"> </w:t>
      </w:r>
      <w:r w:rsidRPr="006D1878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  <w14:ligatures w14:val="none"/>
        </w:rPr>
        <w:t xml:space="preserve">nostiprināšanu zemesgrāmatā </w:t>
      </w:r>
      <w:bookmarkEnd w:id="231"/>
    </w:p>
    <w:p w14:paraId="5294B830" w14:textId="77777777" w:rsidR="006D1878" w:rsidRPr="006D1878" w:rsidRDefault="006D1878" w:rsidP="006D1878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35108A60" w14:textId="6B443F84" w:rsidR="006D1878" w:rsidRPr="006D1878" w:rsidRDefault="006D1878" w:rsidP="006D187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D187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Madonas novada pašvaldībā saņemts Dzelzavas pagasta pārvaldes ierosinājums ar lūgumu izskatīt jautājumu par pašvaldības nekustamā  īpašuma Dzelzavas pagastā, Madonas novadā ar kadastra Nr.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6D187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7050 009 0008, kopējā platība 25,7 ha nostiprināšanu zemesgrāmatā. </w:t>
      </w:r>
    </w:p>
    <w:p w14:paraId="56994D54" w14:textId="6E094331" w:rsidR="006D1878" w:rsidRPr="006D1878" w:rsidRDefault="006D1878" w:rsidP="006D187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D187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Ar Madonas novada pašvaldības 30.03.2011. domes lēmumu Nr.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6D187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45 (protokols Nr.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6D187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7) “</w:t>
      </w:r>
      <w:r w:rsidRPr="006D187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  <w14:ligatures w14:val="none"/>
        </w:rPr>
        <w:t>Par zemes reformas pabeigšanai paredzēto zemi Madonas novadā”,</w:t>
      </w:r>
      <w:r w:rsidRPr="006D187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nolemts, ka zemes vienībā ar kadastra apzīmējumu 7050 009 0008 25,7 ha platībā nepieciešama pašvaldības funkciju realizēšanai un piekrīt pašvaldībai.</w:t>
      </w:r>
    </w:p>
    <w:p w14:paraId="52388228" w14:textId="77777777" w:rsidR="006D1878" w:rsidRPr="006D1878" w:rsidRDefault="006D1878" w:rsidP="006D187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D187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Zemes vienība ir uzmērīta un izgatavoti zemes robežu plāni.</w:t>
      </w:r>
    </w:p>
    <w:p w14:paraId="5CE60EEC" w14:textId="25A2CAA7" w:rsidR="006D1878" w:rsidRPr="006D1878" w:rsidRDefault="006D1878" w:rsidP="006D187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D187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Sakarā ar to, ka nekustamais īpašums ar kadastra Nr.</w:t>
      </w:r>
      <w:r w:rsidR="00642DC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6D187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7050 009 0008 ir bez nosaukuma, ir jāpieņem lēmums par nekustamā īpašuma nosaukuma piešķiršanu.</w:t>
      </w:r>
    </w:p>
    <w:p w14:paraId="00D75E23" w14:textId="77777777" w:rsidR="006D1878" w:rsidRPr="006D1878" w:rsidRDefault="006D1878" w:rsidP="006D187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6D187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Likuma “Par zemes privatizāciju lauku apvidos” 27. panta pirmā daļa nosaka, ka darījumus var veikt tikai ar to zemi, uz kuru īpašuma tiesības ir nostiprinātas zemesgrāmatā. </w:t>
      </w:r>
    </w:p>
    <w:p w14:paraId="4F0748E1" w14:textId="77777777" w:rsidR="00642DCE" w:rsidRDefault="006D1878" w:rsidP="00642D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6D1878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Saskaņā ar “Pašvaldību likuma” 10.</w:t>
      </w:r>
      <w:r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6D1878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panta </w:t>
      </w:r>
      <w:r w:rsidRPr="006D1878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(1) daļu </w:t>
      </w:r>
      <w:r w:rsidRPr="006D1878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Dome ir tiesīga izlemt ikvienu pašvaldības kompetences jautājumu;</w:t>
      </w:r>
      <w:r w:rsidRPr="006D187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 </w:t>
      </w:r>
      <w:r w:rsidRPr="006D1878"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  <w:t>noklausoties sniegto informāciju, ņemot vērā 11.09.2004. Uzņēmējdarbības, teritoriālo un vides jautājumu komitejas atzinumu,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bookmarkStart w:id="264" w:name="_Hlk178237737"/>
      <w:r w:rsidR="00642DCE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642DC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642D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642DCE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Iveta Peilāne, Kaspars Udrass, Māris Olte, Rūdolfs Preiss, Sandra Maksimova, Zigfrīds Gora</w:t>
      </w:r>
      <w:r w:rsidR="00642D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642DC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642DCE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642DC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642DCE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bookmarkEnd w:id="264"/>
    </w:p>
    <w:p w14:paraId="659C6621" w14:textId="6583B947" w:rsidR="006D1878" w:rsidRPr="006D1878" w:rsidRDefault="006D1878" w:rsidP="00CA30A8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4B56EB14" w14:textId="61DC40AF" w:rsidR="006D1878" w:rsidRPr="006D1878" w:rsidRDefault="006D1878" w:rsidP="006D1878">
      <w:pPr>
        <w:pStyle w:val="Sarakstarindkopa"/>
        <w:widowControl w:val="0"/>
        <w:numPr>
          <w:ilvl w:val="0"/>
          <w:numId w:val="36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6D18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Nekustamā īpašuma pārvaldības un teritorijas plānošanas nodaļai nostiprināt zemes īpašumu Dzelzavas pagastā, Madonas novadā, ar kadastra Nr.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6D18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7050 009 0008, zemesgrāmatā uz Madonas novada pašvaldības vārda.</w:t>
      </w:r>
    </w:p>
    <w:p w14:paraId="6EC28178" w14:textId="59AA5429" w:rsidR="006D1878" w:rsidRPr="006D1878" w:rsidRDefault="006D1878" w:rsidP="006D1878">
      <w:pPr>
        <w:pStyle w:val="Sarakstarindkopa"/>
        <w:widowControl w:val="0"/>
        <w:numPr>
          <w:ilvl w:val="0"/>
          <w:numId w:val="36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6D18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Nekustamajam īpašumam ar kadastra Nr.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6D18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7050 009 0008 piešķirt nosaukumu “</w:t>
      </w:r>
      <w:proofErr w:type="spellStart"/>
      <w:r w:rsidRPr="006D18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Pierobežnieki</w:t>
      </w:r>
      <w:proofErr w:type="spellEnd"/>
      <w:r w:rsidRPr="006D18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”, Dzelzavas pagasts, Madonas novads.</w:t>
      </w:r>
    </w:p>
    <w:p w14:paraId="236EFDD6" w14:textId="77777777" w:rsidR="006D1878" w:rsidRDefault="006D1878" w:rsidP="00064C7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bookmarkEnd w:id="232"/>
    <w:bookmarkEnd w:id="233"/>
    <w:bookmarkEnd w:id="234"/>
    <w:bookmarkEnd w:id="235"/>
    <w:bookmarkEnd w:id="236"/>
    <w:bookmarkEnd w:id="237"/>
    <w:bookmarkEnd w:id="238"/>
    <w:p w14:paraId="37C6FE96" w14:textId="77777777" w:rsidR="0009534C" w:rsidRDefault="0009534C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52933A" w14:textId="77777777" w:rsidR="0009534C" w:rsidRPr="001C774A" w:rsidRDefault="0009534C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AAD582B" w14:textId="239A99B2" w:rsidR="001C774A" w:rsidRPr="001C774A" w:rsidRDefault="001C774A" w:rsidP="001C77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Domes priekšsēdētāj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271C33BA" w14:textId="77777777" w:rsidR="001C774A" w:rsidRPr="001C774A" w:rsidRDefault="001C774A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lv-LV"/>
          <w14:ligatures w14:val="none"/>
        </w:rPr>
      </w:pPr>
    </w:p>
    <w:p w14:paraId="7FF932B2" w14:textId="77777777" w:rsidR="001C774A" w:rsidRDefault="001C774A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lv-LV"/>
          <w14:ligatures w14:val="none"/>
        </w:rPr>
      </w:pPr>
    </w:p>
    <w:p w14:paraId="2A2761DE" w14:textId="77777777" w:rsidR="001C774A" w:rsidRPr="001C774A" w:rsidRDefault="001C774A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lv-LV"/>
          <w14:ligatures w14:val="none"/>
        </w:rPr>
      </w:pPr>
    </w:p>
    <w:p w14:paraId="375E106B" w14:textId="0001B246" w:rsidR="001C774A" w:rsidRPr="006D1878" w:rsidRDefault="003B36CE" w:rsidP="006D1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3B36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Čačka 28080793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p w14:paraId="2D48227B" w14:textId="5C20E159" w:rsidR="004067A5" w:rsidRPr="003F1582" w:rsidRDefault="004067A5" w:rsidP="00B9621F">
      <w:pPr>
        <w:rPr>
          <w:rFonts w:ascii="Times New Roman" w:eastAsia="Arial Unicode MS" w:hAnsi="Times New Roman" w:cs="Arial Unicode MS"/>
          <w:bCs/>
          <w:i/>
          <w:kern w:val="0"/>
          <w:sz w:val="24"/>
          <w:szCs w:val="24"/>
          <w:lang w:eastAsia="lo-LA" w:bidi="lo-LA"/>
          <w14:ligatures w14:val="none"/>
        </w:rPr>
      </w:pPr>
    </w:p>
    <w:sectPr w:rsidR="004067A5" w:rsidRPr="003F1582" w:rsidSect="006D1878">
      <w:footerReference w:type="default" r:id="rId8"/>
      <w:footerReference w:type="first" r:id="rId9"/>
      <w:pgSz w:w="11906" w:h="16838"/>
      <w:pgMar w:top="993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73379" w14:textId="77777777" w:rsidR="00DE35E3" w:rsidRDefault="00DE35E3">
      <w:pPr>
        <w:spacing w:after="0" w:line="240" w:lineRule="auto"/>
      </w:pPr>
      <w:r>
        <w:separator/>
      </w:r>
    </w:p>
  </w:endnote>
  <w:endnote w:type="continuationSeparator" w:id="0">
    <w:p w14:paraId="23F40893" w14:textId="77777777" w:rsidR="00DE35E3" w:rsidRDefault="00DE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7A4C" w14:textId="77777777" w:rsidR="00CE59E7" w:rsidRDefault="00CE59E7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2B116" w14:textId="77777777" w:rsidR="00DE35E3" w:rsidRDefault="00DE35E3">
      <w:pPr>
        <w:spacing w:after="0" w:line="240" w:lineRule="auto"/>
      </w:pPr>
      <w:r>
        <w:separator/>
      </w:r>
    </w:p>
  </w:footnote>
  <w:footnote w:type="continuationSeparator" w:id="0">
    <w:p w14:paraId="1FD98331" w14:textId="77777777" w:rsidR="00DE35E3" w:rsidRDefault="00DE3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23"/>
  </w:num>
  <w:num w:numId="2" w16cid:durableId="2028867514">
    <w:abstractNumId w:val="20"/>
  </w:num>
  <w:num w:numId="3" w16cid:durableId="971324600">
    <w:abstractNumId w:val="27"/>
  </w:num>
  <w:num w:numId="4" w16cid:durableId="896890245">
    <w:abstractNumId w:val="16"/>
  </w:num>
  <w:num w:numId="5" w16cid:durableId="1305887874">
    <w:abstractNumId w:val="3"/>
  </w:num>
  <w:num w:numId="6" w16cid:durableId="543949159">
    <w:abstractNumId w:val="32"/>
  </w:num>
  <w:num w:numId="7" w16cid:durableId="777412574">
    <w:abstractNumId w:val="10"/>
  </w:num>
  <w:num w:numId="8" w16cid:durableId="1267038869">
    <w:abstractNumId w:val="34"/>
  </w:num>
  <w:num w:numId="9" w16cid:durableId="919214467">
    <w:abstractNumId w:val="33"/>
  </w:num>
  <w:num w:numId="10" w16cid:durableId="125508747">
    <w:abstractNumId w:val="21"/>
  </w:num>
  <w:num w:numId="11" w16cid:durableId="1502504359">
    <w:abstractNumId w:val="2"/>
  </w:num>
  <w:num w:numId="12" w16cid:durableId="699165212">
    <w:abstractNumId w:val="9"/>
  </w:num>
  <w:num w:numId="13" w16cid:durableId="1307583220">
    <w:abstractNumId w:val="11"/>
  </w:num>
  <w:num w:numId="14" w16cid:durableId="69624136">
    <w:abstractNumId w:val="29"/>
  </w:num>
  <w:num w:numId="15" w16cid:durableId="347340947">
    <w:abstractNumId w:val="14"/>
  </w:num>
  <w:num w:numId="16" w16cid:durableId="1668482134">
    <w:abstractNumId w:val="4"/>
  </w:num>
  <w:num w:numId="17" w16cid:durableId="1407530012">
    <w:abstractNumId w:val="25"/>
  </w:num>
  <w:num w:numId="18" w16cid:durableId="1032151322">
    <w:abstractNumId w:val="28"/>
  </w:num>
  <w:num w:numId="19" w16cid:durableId="1497919565">
    <w:abstractNumId w:val="5"/>
  </w:num>
  <w:num w:numId="20" w16cid:durableId="1164053798">
    <w:abstractNumId w:val="6"/>
  </w:num>
  <w:num w:numId="21" w16cid:durableId="1202593000">
    <w:abstractNumId w:val="17"/>
  </w:num>
  <w:num w:numId="22" w16cid:durableId="578371887">
    <w:abstractNumId w:val="31"/>
  </w:num>
  <w:num w:numId="23" w16cid:durableId="1423256168">
    <w:abstractNumId w:val="8"/>
  </w:num>
  <w:num w:numId="24" w16cid:durableId="996618554">
    <w:abstractNumId w:val="13"/>
  </w:num>
  <w:num w:numId="25" w16cid:durableId="498078370">
    <w:abstractNumId w:val="7"/>
  </w:num>
  <w:num w:numId="26" w16cid:durableId="995567603">
    <w:abstractNumId w:val="24"/>
  </w:num>
  <w:num w:numId="27" w16cid:durableId="1370913584">
    <w:abstractNumId w:val="19"/>
  </w:num>
  <w:num w:numId="28" w16cid:durableId="1451321784">
    <w:abstractNumId w:val="1"/>
  </w:num>
  <w:num w:numId="29" w16cid:durableId="2725931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30"/>
  </w:num>
  <w:num w:numId="32" w16cid:durableId="1804418744">
    <w:abstractNumId w:val="26"/>
  </w:num>
  <w:num w:numId="33" w16cid:durableId="1193112501">
    <w:abstractNumId w:val="35"/>
  </w:num>
  <w:num w:numId="34" w16cid:durableId="767123615">
    <w:abstractNumId w:val="22"/>
  </w:num>
  <w:num w:numId="35" w16cid:durableId="578831254">
    <w:abstractNumId w:val="18"/>
  </w:num>
  <w:num w:numId="36" w16cid:durableId="1339767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20CDC"/>
    <w:rsid w:val="000316CF"/>
    <w:rsid w:val="00046391"/>
    <w:rsid w:val="00051C72"/>
    <w:rsid w:val="000567A7"/>
    <w:rsid w:val="00064C7C"/>
    <w:rsid w:val="0009534C"/>
    <w:rsid w:val="000B6ED6"/>
    <w:rsid w:val="000D2234"/>
    <w:rsid w:val="001010C6"/>
    <w:rsid w:val="00120527"/>
    <w:rsid w:val="0012355D"/>
    <w:rsid w:val="0012688C"/>
    <w:rsid w:val="001410EE"/>
    <w:rsid w:val="001847D0"/>
    <w:rsid w:val="00191F27"/>
    <w:rsid w:val="001B1333"/>
    <w:rsid w:val="001C774A"/>
    <w:rsid w:val="00236EBF"/>
    <w:rsid w:val="00237B4C"/>
    <w:rsid w:val="003050CB"/>
    <w:rsid w:val="00337104"/>
    <w:rsid w:val="00356FDD"/>
    <w:rsid w:val="003901A5"/>
    <w:rsid w:val="00396F4C"/>
    <w:rsid w:val="003B36CE"/>
    <w:rsid w:val="003E43A8"/>
    <w:rsid w:val="003E4DF7"/>
    <w:rsid w:val="003F1582"/>
    <w:rsid w:val="004067A5"/>
    <w:rsid w:val="00427160"/>
    <w:rsid w:val="004C7232"/>
    <w:rsid w:val="004D1E9F"/>
    <w:rsid w:val="00512E96"/>
    <w:rsid w:val="0053526B"/>
    <w:rsid w:val="005C1E30"/>
    <w:rsid w:val="005E559B"/>
    <w:rsid w:val="005F1832"/>
    <w:rsid w:val="005F45A5"/>
    <w:rsid w:val="0062372C"/>
    <w:rsid w:val="00642DCE"/>
    <w:rsid w:val="006B7B77"/>
    <w:rsid w:val="006D1878"/>
    <w:rsid w:val="00700BD7"/>
    <w:rsid w:val="007D0C5D"/>
    <w:rsid w:val="00811259"/>
    <w:rsid w:val="008219F8"/>
    <w:rsid w:val="008404FD"/>
    <w:rsid w:val="00840BA6"/>
    <w:rsid w:val="00870B96"/>
    <w:rsid w:val="008A1CDC"/>
    <w:rsid w:val="008B2FAC"/>
    <w:rsid w:val="008F70EC"/>
    <w:rsid w:val="00927E75"/>
    <w:rsid w:val="00933C67"/>
    <w:rsid w:val="00953CEA"/>
    <w:rsid w:val="009637E1"/>
    <w:rsid w:val="009714F8"/>
    <w:rsid w:val="00A031CC"/>
    <w:rsid w:val="00A63649"/>
    <w:rsid w:val="00AE467A"/>
    <w:rsid w:val="00B0603C"/>
    <w:rsid w:val="00B32F5B"/>
    <w:rsid w:val="00B5303D"/>
    <w:rsid w:val="00B7235F"/>
    <w:rsid w:val="00B81B0C"/>
    <w:rsid w:val="00B9621F"/>
    <w:rsid w:val="00C3211E"/>
    <w:rsid w:val="00C819FC"/>
    <w:rsid w:val="00CA30A8"/>
    <w:rsid w:val="00CD25C6"/>
    <w:rsid w:val="00CE59E7"/>
    <w:rsid w:val="00D22661"/>
    <w:rsid w:val="00D27C6F"/>
    <w:rsid w:val="00D43C5B"/>
    <w:rsid w:val="00D66B27"/>
    <w:rsid w:val="00D92D9F"/>
    <w:rsid w:val="00DE35E3"/>
    <w:rsid w:val="00EB32BA"/>
    <w:rsid w:val="00EE2BA4"/>
    <w:rsid w:val="00F65FA4"/>
    <w:rsid w:val="00F66425"/>
    <w:rsid w:val="00FA7578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1544</Words>
  <Characters>881</Characters>
  <Application>Microsoft Office Word</Application>
  <DocSecurity>0</DocSecurity>
  <Lines>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41</cp:revision>
  <dcterms:created xsi:type="dcterms:W3CDTF">2024-09-06T08:06:00Z</dcterms:created>
  <dcterms:modified xsi:type="dcterms:W3CDTF">2024-09-26T07:38:00Z</dcterms:modified>
</cp:coreProperties>
</file>